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04194" w:rsidRDefault="00104194" w:rsidP="00104194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48"/>
          <w:szCs w:val="48"/>
          <w:u w:val="thick"/>
          <w:lang w:eastAsia="he-IL"/>
        </w:rPr>
      </w:pPr>
      <w:r>
        <w:rPr>
          <w:rFonts w:ascii="Times New Roman" w:hAnsi="Times New Roman" w:cs="David"/>
          <w:b/>
          <w:bCs/>
          <w:noProof/>
          <w:sz w:val="48"/>
          <w:szCs w:val="48"/>
          <w:u w:val="thick"/>
          <w:rtl/>
          <w:lang w:eastAsia="he-IL"/>
        </w:rPr>
        <w:t>מכרז מס' 13/21</w:t>
      </w:r>
      <w:bookmarkStart w:id="0" w:name="_Hlk86217510"/>
    </w:p>
    <w:p w:rsidR="00104194" w:rsidRDefault="00104194" w:rsidP="00104194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48"/>
          <w:szCs w:val="48"/>
          <w:u w:val="thick"/>
          <w:rtl/>
          <w:lang w:eastAsia="he-IL"/>
        </w:rPr>
      </w:pPr>
    </w:p>
    <w:p w:rsidR="00104194" w:rsidRDefault="00104194" w:rsidP="00104194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48"/>
          <w:szCs w:val="48"/>
          <w:u w:val="thick"/>
          <w:rtl/>
          <w:lang w:eastAsia="he-IL"/>
        </w:rPr>
      </w:pPr>
      <w:r>
        <w:rPr>
          <w:rFonts w:ascii="Times New Roman" w:hAnsi="Times New Roman" w:cs="David"/>
          <w:b/>
          <w:bCs/>
          <w:noProof/>
          <w:sz w:val="48"/>
          <w:szCs w:val="48"/>
          <w:u w:val="thick"/>
          <w:rtl/>
          <w:lang w:eastAsia="he-IL"/>
        </w:rPr>
        <w:t>דחיית מועדים</w:t>
      </w:r>
    </w:p>
    <w:p w:rsidR="00104194" w:rsidRDefault="00104194" w:rsidP="00104194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48"/>
          <w:szCs w:val="48"/>
          <w:u w:val="thick"/>
          <w:lang w:eastAsia="he-IL"/>
        </w:rPr>
      </w:pPr>
    </w:p>
    <w:p w:rsidR="00104194" w:rsidRDefault="00104194" w:rsidP="00104194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</w:pPr>
      <w:r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>לקבלת שירותים כמפורט להלן:</w:t>
      </w:r>
    </w:p>
    <w:p w:rsidR="00104194" w:rsidRDefault="00104194" w:rsidP="00104194">
      <w:pPr>
        <w:spacing w:after="0" w:line="240" w:lineRule="auto"/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</w:pPr>
    </w:p>
    <w:bookmarkEnd w:id="0"/>
    <w:p w:rsidR="00104194" w:rsidRDefault="00104194" w:rsidP="00104194">
      <w:pPr>
        <w:spacing w:after="0"/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</w:pPr>
    </w:p>
    <w:p w:rsidR="00104194" w:rsidRDefault="00104194" w:rsidP="00104194">
      <w:pPr>
        <w:spacing w:after="0"/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</w:pPr>
      <w:r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  <w:t>אשכול 1: מכירת מלאי אורז ממשלתי.</w:t>
      </w:r>
    </w:p>
    <w:p w:rsidR="00104194" w:rsidRDefault="00104194" w:rsidP="00104194">
      <w:pPr>
        <w:spacing w:after="0"/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</w:pPr>
      <w:r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  <w:t>אשכול 2: רכישת  שירותי  אחסון ורענון מלאי אורז  בבעלות נותן השירותים,  לשימוש המדינה בעיתות חירום.</w:t>
      </w:r>
    </w:p>
    <w:p w:rsidR="00104194" w:rsidRDefault="00104194" w:rsidP="00104194">
      <w:pPr>
        <w:spacing w:after="0"/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</w:pPr>
      <w:r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  <w:t>אשכול 3: רכישת שירותי אחסון ורענון מלאי אורז ממשלתי בבעלות  המדינה.</w:t>
      </w:r>
    </w:p>
    <w:p w:rsidR="00104194" w:rsidRDefault="00104194" w:rsidP="00104194">
      <w:pPr>
        <w:spacing w:line="240" w:lineRule="auto"/>
        <w:rPr>
          <w:rtl/>
        </w:rPr>
      </w:pPr>
    </w:p>
    <w:p w:rsidR="00104194" w:rsidRDefault="00104194" w:rsidP="00104194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r>
        <w:rPr>
          <w:rFonts w:ascii="Times New Roman" w:hAnsi="Times New Roman" w:cs="David"/>
          <w:noProof/>
          <w:sz w:val="20"/>
          <w:szCs w:val="28"/>
          <w:rtl/>
          <w:lang w:eastAsia="he-IL"/>
        </w:rPr>
        <w:t>בשל מורכבות  מכרז 13/21, ולא</w:t>
      </w:r>
      <w:bookmarkStart w:id="1" w:name="_GoBack"/>
      <w:bookmarkEnd w:id="1"/>
      <w:r>
        <w:rPr>
          <w:rFonts w:ascii="Times New Roman" w:hAnsi="Times New Roman" w:cs="David"/>
          <w:noProof/>
          <w:sz w:val="20"/>
          <w:szCs w:val="28"/>
          <w:rtl/>
          <w:lang w:eastAsia="he-IL"/>
        </w:rPr>
        <w:t>ור שינויים הצפויים להתקיים במפרט המכרז, מחליטה ועדת המכרזים המשרדית לדחות את מועדי המכרז כמפורט להלן:</w:t>
      </w:r>
    </w:p>
    <w:p w:rsidR="00104194" w:rsidRDefault="00104194" w:rsidP="00104194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:rsidR="00104194" w:rsidRDefault="00104194" w:rsidP="00104194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r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נוסח מפרט מכרז מתוקן יפורסם באתר מינהל הרכש לכל המאוחר עד ליום 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27.3.2022.</w:t>
      </w:r>
    </w:p>
    <w:p w:rsidR="00104194" w:rsidRDefault="00104194" w:rsidP="00104194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:rsidR="00104194" w:rsidRDefault="00104194" w:rsidP="00104194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r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המועד האחרון להגשת הצעות למכרז יידחה ליום 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10.4.2022 </w:t>
      </w:r>
      <w:r>
        <w:rPr>
          <w:rFonts w:ascii="Times New Roman" w:hAnsi="Times New Roman" w:cs="David"/>
          <w:noProof/>
          <w:sz w:val="20"/>
          <w:szCs w:val="28"/>
          <w:rtl/>
          <w:lang w:eastAsia="he-IL"/>
        </w:rPr>
        <w:t>עד השעה 12:00.</w:t>
      </w:r>
    </w:p>
    <w:p w:rsidR="00104194" w:rsidRDefault="00104194" w:rsidP="00104194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:rsidR="00104194" w:rsidRDefault="00104194" w:rsidP="00104194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r>
        <w:rPr>
          <w:rFonts w:ascii="Times New Roman" w:hAnsi="Times New Roman" w:cs="David"/>
          <w:noProof/>
          <w:sz w:val="20"/>
          <w:szCs w:val="28"/>
          <w:rtl/>
          <w:lang w:eastAsia="he-IL"/>
        </w:rPr>
        <w:t>יובהר כי ככל שמציעים מבקשים לשנות הצעה שכבר הוגשה למכרז זה, עליהם לציין זאת מפורשות בהצעה החדשה שיגישו.</w:t>
      </w:r>
    </w:p>
    <w:p w:rsidR="00104194" w:rsidRDefault="00104194" w:rsidP="00104194">
      <w:pPr>
        <w:spacing w:line="240" w:lineRule="auto"/>
        <w:rPr>
          <w:rtl/>
        </w:rPr>
      </w:pPr>
    </w:p>
    <w:p w:rsidR="00104194" w:rsidRDefault="00104194" w:rsidP="00104194">
      <w:pPr>
        <w:spacing w:line="240" w:lineRule="auto"/>
        <w:rPr>
          <w:rtl/>
        </w:rPr>
      </w:pPr>
    </w:p>
    <w:p w:rsidR="00104194" w:rsidRDefault="00104194" w:rsidP="00104194"/>
    <w:p w:rsidR="00B06184" w:rsidRPr="00104194" w:rsidRDefault="00B06184" w:rsidP="00942331">
      <w:pPr>
        <w:spacing w:line="240" w:lineRule="auto"/>
        <w:rPr>
          <w:rtl/>
        </w:rPr>
      </w:pPr>
    </w:p>
    <w:sectPr w:rsidR="00B06184" w:rsidRPr="00104194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6D5AB8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41D81"/>
    <w:rsid w:val="00104194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6D3201"/>
    <w:rsid w:val="006D5AB8"/>
    <w:rsid w:val="00942331"/>
    <w:rsid w:val="00B06184"/>
    <w:rsid w:val="00B75809"/>
    <w:rsid w:val="00BA4474"/>
    <w:rsid w:val="00CD4644"/>
    <w:rsid w:val="00CD69F7"/>
    <w:rsid w:val="00DD48D9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5:docId w15:val="{1EE1658F-75CF-44A1-BF3C-D90AA3B86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107</Words>
  <Characters>535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תשרה דאי</cp:lastModifiedBy>
  <cp:revision>2</cp:revision>
  <dcterms:created xsi:type="dcterms:W3CDTF">2022-03-16T10:49:00Z</dcterms:created>
  <dcterms:modified xsi:type="dcterms:W3CDTF">2022-03-16T10:49:00Z</dcterms:modified>
</cp:coreProperties>
</file>